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DC" w:rsidRDefault="006A7BDC">
      <w:pPr>
        <w:pStyle w:val="Title"/>
        <w:ind w:left="360"/>
        <w:rPr>
          <w:sz w:val="32"/>
        </w:rPr>
      </w:pPr>
      <w:r>
        <w:rPr>
          <w:sz w:val="32"/>
        </w:rPr>
        <w:t xml:space="preserve">Standard </w:t>
      </w:r>
      <w:r w:rsidR="00BE23C0">
        <w:rPr>
          <w:sz w:val="32"/>
        </w:rPr>
        <w:t xml:space="preserve">Cab Enclosure </w:t>
      </w:r>
      <w:r>
        <w:rPr>
          <w:sz w:val="32"/>
        </w:rPr>
        <w:t>Specifications</w:t>
      </w:r>
    </w:p>
    <w:p w:rsidR="006A7BDC" w:rsidRDefault="006A7BDC">
      <w:pPr>
        <w:pStyle w:val="Title"/>
        <w:ind w:left="720"/>
      </w:pPr>
    </w:p>
    <w:p w:rsidR="006A7BDC" w:rsidRDefault="006A7BDC" w:rsidP="00730DFE">
      <w:pPr>
        <w:pStyle w:val="BodyText"/>
        <w:rPr>
          <w:sz w:val="18"/>
        </w:rPr>
      </w:pPr>
    </w:p>
    <w:p w:rsidR="006A7BDC" w:rsidRDefault="006A7BDC" w:rsidP="00BE23C0">
      <w:pPr>
        <w:pStyle w:val="Title"/>
        <w:ind w:left="360"/>
        <w:jc w:val="left"/>
      </w:pPr>
      <w:r>
        <w:t>Cab Enclosures:</w:t>
      </w:r>
    </w:p>
    <w:p w:rsidR="007E2A6E" w:rsidRDefault="007E2A6E" w:rsidP="003A4899">
      <w:pPr>
        <w:pStyle w:val="Title"/>
        <w:numPr>
          <w:ilvl w:val="0"/>
          <w:numId w:val="13"/>
        </w:numPr>
        <w:ind w:left="108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Shell: </w:t>
      </w:r>
      <w:r w:rsidR="006A7BDC" w:rsidRPr="002B25E7">
        <w:rPr>
          <w:b w:val="0"/>
          <w:bCs w:val="0"/>
          <w:sz w:val="18"/>
          <w:szCs w:val="18"/>
        </w:rPr>
        <w:t xml:space="preserve">Flush wall construction with </w:t>
      </w:r>
      <w:r w:rsidR="006F3ACD">
        <w:rPr>
          <w:b w:val="0"/>
          <w:bCs w:val="0"/>
          <w:sz w:val="18"/>
          <w:szCs w:val="18"/>
        </w:rPr>
        <w:t>1</w:t>
      </w:r>
      <w:r w:rsidR="006A7BDC" w:rsidRPr="002B25E7">
        <w:rPr>
          <w:b w:val="0"/>
          <w:bCs w:val="0"/>
          <w:sz w:val="18"/>
          <w:szCs w:val="18"/>
        </w:rPr>
        <w:t>4ga. standard steel walls</w:t>
      </w:r>
      <w:r w:rsidR="006F3ACD">
        <w:rPr>
          <w:b w:val="0"/>
          <w:bCs w:val="0"/>
          <w:sz w:val="18"/>
          <w:szCs w:val="18"/>
        </w:rPr>
        <w:t xml:space="preserve">. </w:t>
      </w:r>
      <w:r w:rsidR="006A7BDC" w:rsidRPr="002B25E7">
        <w:rPr>
          <w:b w:val="0"/>
          <w:bCs w:val="0"/>
          <w:sz w:val="18"/>
          <w:szCs w:val="18"/>
        </w:rPr>
        <w:t xml:space="preserve">Formed panel construction with site guards at each panel connection. </w:t>
      </w:r>
      <w:r>
        <w:rPr>
          <w:b w:val="0"/>
          <w:bCs w:val="0"/>
          <w:sz w:val="18"/>
          <w:szCs w:val="18"/>
        </w:rPr>
        <w:t>W</w:t>
      </w:r>
      <w:r w:rsidRPr="002B25E7">
        <w:rPr>
          <w:b w:val="0"/>
          <w:bCs w:val="0"/>
          <w:sz w:val="18"/>
          <w:szCs w:val="18"/>
        </w:rPr>
        <w:t xml:space="preserve">alls to be thoroughly cleaned, degreased, and receive one heavy coat of factory applied </w:t>
      </w:r>
      <w:r>
        <w:rPr>
          <w:b w:val="0"/>
          <w:bCs w:val="0"/>
          <w:sz w:val="18"/>
          <w:szCs w:val="18"/>
        </w:rPr>
        <w:t>baked powder coat finish.</w:t>
      </w:r>
    </w:p>
    <w:p w:rsidR="007E2A6E" w:rsidRDefault="007E2A6E" w:rsidP="003A4899">
      <w:pPr>
        <w:pStyle w:val="Title"/>
        <w:numPr>
          <w:ilvl w:val="0"/>
          <w:numId w:val="13"/>
        </w:numPr>
        <w:ind w:left="108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Ceiling: </w:t>
      </w:r>
      <w:r w:rsidR="006F3ACD">
        <w:rPr>
          <w:b w:val="0"/>
          <w:bCs w:val="0"/>
          <w:sz w:val="18"/>
          <w:szCs w:val="18"/>
        </w:rPr>
        <w:t>C</w:t>
      </w:r>
      <w:r w:rsidR="006F3ACD" w:rsidRPr="002B25E7">
        <w:rPr>
          <w:b w:val="0"/>
          <w:bCs w:val="0"/>
          <w:sz w:val="18"/>
          <w:szCs w:val="18"/>
        </w:rPr>
        <w:t xml:space="preserve">onstruction with </w:t>
      </w:r>
      <w:r w:rsidR="006F3ACD">
        <w:rPr>
          <w:b w:val="0"/>
          <w:bCs w:val="0"/>
          <w:sz w:val="18"/>
          <w:szCs w:val="18"/>
        </w:rPr>
        <w:t>1</w:t>
      </w:r>
      <w:r w:rsidR="006F3ACD" w:rsidRPr="002B25E7">
        <w:rPr>
          <w:b w:val="0"/>
          <w:bCs w:val="0"/>
          <w:sz w:val="18"/>
          <w:szCs w:val="18"/>
        </w:rPr>
        <w:t xml:space="preserve">4ga. standard steel </w:t>
      </w:r>
      <w:r w:rsidR="006F3ACD">
        <w:rPr>
          <w:b w:val="0"/>
          <w:bCs w:val="0"/>
          <w:sz w:val="18"/>
          <w:szCs w:val="18"/>
        </w:rPr>
        <w:t>and t</w:t>
      </w:r>
      <w:r>
        <w:rPr>
          <w:b w:val="0"/>
          <w:bCs w:val="0"/>
          <w:sz w:val="18"/>
          <w:szCs w:val="18"/>
        </w:rPr>
        <w:t>o</w:t>
      </w:r>
      <w:r w:rsidR="006A7BDC" w:rsidRPr="002B25E7">
        <w:rPr>
          <w:b w:val="0"/>
          <w:bCs w:val="0"/>
          <w:sz w:val="18"/>
          <w:szCs w:val="18"/>
        </w:rPr>
        <w:t xml:space="preserve"> have a heavy gauge tube or angle header at cab entrance.  Ceiling to be fitted with a hinged exit hatch with latch and electric contact to prevent movement of the car when hatch is open. </w:t>
      </w:r>
      <w:r>
        <w:rPr>
          <w:b w:val="0"/>
          <w:bCs w:val="0"/>
          <w:sz w:val="18"/>
          <w:szCs w:val="18"/>
        </w:rPr>
        <w:t>C</w:t>
      </w:r>
      <w:r w:rsidR="006A7BDC" w:rsidRPr="002B25E7">
        <w:rPr>
          <w:b w:val="0"/>
          <w:bCs w:val="0"/>
          <w:sz w:val="18"/>
          <w:szCs w:val="18"/>
        </w:rPr>
        <w:t xml:space="preserve">eiling to be thoroughly cleaned, degreased, and receive one heavy coat of factory applied </w:t>
      </w:r>
      <w:r>
        <w:rPr>
          <w:b w:val="0"/>
          <w:bCs w:val="0"/>
          <w:sz w:val="18"/>
          <w:szCs w:val="18"/>
        </w:rPr>
        <w:t>baked powder coat finish.</w:t>
      </w:r>
    </w:p>
    <w:p w:rsidR="006A7BDC" w:rsidRPr="002B25E7" w:rsidRDefault="009E4653" w:rsidP="009E4653">
      <w:pPr>
        <w:pStyle w:val="Title"/>
        <w:numPr>
          <w:ilvl w:val="0"/>
          <w:numId w:val="13"/>
        </w:numPr>
        <w:jc w:val="left"/>
        <w:rPr>
          <w:b w:val="0"/>
          <w:bCs w:val="0"/>
          <w:sz w:val="18"/>
          <w:szCs w:val="18"/>
        </w:rPr>
      </w:pPr>
      <w:r w:rsidRPr="009E4653">
        <w:rPr>
          <w:b w:val="0"/>
          <w:bCs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C62DD6" wp14:editId="7DD96865">
            <wp:simplePos x="0" y="0"/>
            <wp:positionH relativeFrom="column">
              <wp:posOffset>333375</wp:posOffset>
            </wp:positionH>
            <wp:positionV relativeFrom="paragraph">
              <wp:posOffset>6245860</wp:posOffset>
            </wp:positionV>
            <wp:extent cx="1193800" cy="654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S_logo_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653">
        <w:rPr>
          <w:b w:val="0"/>
          <w:bCs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4FE8C" wp14:editId="22960532">
                <wp:simplePos x="0" y="0"/>
                <wp:positionH relativeFrom="column">
                  <wp:posOffset>1641475</wp:posOffset>
                </wp:positionH>
                <wp:positionV relativeFrom="paragraph">
                  <wp:posOffset>6414135</wp:posOffset>
                </wp:positionV>
                <wp:extent cx="16573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53" w:rsidRDefault="009E4653" w:rsidP="009E4653">
                            <w:r>
                              <w:t>5410 N. Euclid</w:t>
                            </w:r>
                            <w:r>
                              <w:tab/>
                            </w:r>
                          </w:p>
                          <w:p w:rsidR="009E4653" w:rsidRDefault="009E4653" w:rsidP="009E4653">
                            <w:r>
                              <w:t>St. Louis, MO 63115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4F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5pt;margin-top:505.0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38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" stroked="f">
                <v:textbox style="mso-fit-shape-to-text:t">
                  <w:txbxContent>
                    <w:p w:rsidR="009E4653" w:rsidRDefault="009E4653" w:rsidP="009E4653">
                      <w:r>
                        <w:t>5410 N. Euclid</w:t>
                      </w:r>
                      <w:r>
                        <w:tab/>
                      </w:r>
                    </w:p>
                    <w:p w:rsidR="009E4653" w:rsidRDefault="009E4653" w:rsidP="009E4653">
                      <w:r>
                        <w:t>St. Louis, MO 63115</w:t>
                      </w:r>
                    </w:p>
                  </w:txbxContent>
                </v:textbox>
              </v:shape>
            </w:pict>
          </mc:Fallback>
        </mc:AlternateContent>
      </w:r>
      <w:r w:rsidRPr="009E4653">
        <w:rPr>
          <w:b w:val="0"/>
          <w:bCs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1F3CD" wp14:editId="7AF2AF0D">
                <wp:simplePos x="0" y="0"/>
                <wp:positionH relativeFrom="column">
                  <wp:posOffset>3336925</wp:posOffset>
                </wp:positionH>
                <wp:positionV relativeFrom="paragraph">
                  <wp:posOffset>6414135</wp:posOffset>
                </wp:positionV>
                <wp:extent cx="165735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53" w:rsidRDefault="009E4653" w:rsidP="009E4653">
                            <w:r>
                              <w:t>800-489-4889</w:t>
                            </w:r>
                          </w:p>
                          <w:p w:rsidR="009E4653" w:rsidRDefault="009E4653" w:rsidP="009E4653">
                            <w:hyperlink r:id="rId8" w:history="1">
                              <w:r w:rsidRPr="00634019">
                                <w:rPr>
                                  <w:rStyle w:val="Closing"/>
                                </w:rPr>
                                <w:t>info@emsdoors.com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1F3CD" id="_x0000_s1027" type="#_x0000_t202" style="position:absolute;left:0;text-align:left;margin-left:262.75pt;margin-top:505.05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" stroked="f">
                <v:textbox style="mso-fit-shape-to-text:t">
                  <w:txbxContent>
                    <w:p w:rsidR="009E4653" w:rsidRDefault="009E4653" w:rsidP="009E4653">
                      <w:r>
                        <w:t>800-489-4889</w:t>
                      </w:r>
                    </w:p>
                    <w:p w:rsidR="009E4653" w:rsidRDefault="009E4653" w:rsidP="009E4653">
                      <w:hyperlink r:id="rId9" w:history="1">
                        <w:r w:rsidRPr="00634019">
                          <w:rPr>
                            <w:rStyle w:val="Closing"/>
                          </w:rPr>
                          <w:t>info@emsdoors.com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E2A6E">
        <w:rPr>
          <w:b w:val="0"/>
          <w:bCs w:val="0"/>
          <w:sz w:val="18"/>
          <w:szCs w:val="18"/>
        </w:rPr>
        <w:t>Lighting: LED</w:t>
      </w:r>
      <w:r w:rsidR="006A7BDC" w:rsidRPr="002B25E7">
        <w:rPr>
          <w:b w:val="0"/>
          <w:bCs w:val="0"/>
          <w:sz w:val="18"/>
          <w:szCs w:val="18"/>
        </w:rPr>
        <w:t xml:space="preserve"> light fixtures are to have lamps that are easily accessible from inside the car.  Fixture cutouts are to be provided as re</w:t>
      </w:r>
      <w:bookmarkStart w:id="0" w:name="_GoBack"/>
      <w:bookmarkEnd w:id="0"/>
      <w:r w:rsidR="006A7BDC" w:rsidRPr="002B25E7">
        <w:rPr>
          <w:b w:val="0"/>
          <w:bCs w:val="0"/>
          <w:sz w:val="18"/>
          <w:szCs w:val="18"/>
        </w:rPr>
        <w:t>quired for the car operating panel.</w:t>
      </w:r>
    </w:p>
    <w:sectPr w:rsidR="006A7BDC" w:rsidRPr="002B25E7" w:rsidSect="00E315AE">
      <w:footerReference w:type="first" r:id="rId10"/>
      <w:pgSz w:w="12240" w:h="15840" w:code="1"/>
      <w:pgMar w:top="1728" w:right="1440" w:bottom="1584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AD" w:rsidRDefault="00844BAD">
      <w:r>
        <w:separator/>
      </w:r>
    </w:p>
  </w:endnote>
  <w:endnote w:type="continuationSeparator" w:id="0">
    <w:p w:rsidR="00844BAD" w:rsidRDefault="008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AE" w:rsidRPr="00E315AE" w:rsidRDefault="00E315AE" w:rsidP="00E315A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i/>
        <w:sz w:val="18"/>
      </w:rPr>
    </w:pPr>
    <w:r w:rsidRPr="00E315AE">
      <w:rPr>
        <w:i/>
        <w:sz w:val="18"/>
      </w:rPr>
      <w:tab/>
    </w:r>
    <w:r w:rsidRPr="00E315AE">
      <w:rPr>
        <w:i/>
        <w:sz w:val="18"/>
      </w:rPr>
      <w:tab/>
    </w:r>
    <w:r w:rsidRPr="00E315AE">
      <w:rPr>
        <w:rFonts w:ascii="Calibri" w:hAnsi="Calibri" w:cs="Calibri"/>
        <w:i/>
        <w:sz w:val="18"/>
      </w:rPr>
      <w:t>Revision Date: 2/19/18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AD" w:rsidRDefault="00844BAD">
      <w:r>
        <w:separator/>
      </w:r>
    </w:p>
  </w:footnote>
  <w:footnote w:type="continuationSeparator" w:id="0">
    <w:p w:rsidR="00844BAD" w:rsidRDefault="0084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E2A"/>
    <w:multiLevelType w:val="hybridMultilevel"/>
    <w:tmpl w:val="D22EB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1180"/>
    <w:multiLevelType w:val="hybridMultilevel"/>
    <w:tmpl w:val="C1707ABE"/>
    <w:lvl w:ilvl="0" w:tplc="940AC8E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DDB"/>
    <w:multiLevelType w:val="hybridMultilevel"/>
    <w:tmpl w:val="DBA299E6"/>
    <w:lvl w:ilvl="0" w:tplc="940AC8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0B298D"/>
    <w:multiLevelType w:val="hybridMultilevel"/>
    <w:tmpl w:val="94FC2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7CE"/>
    <w:multiLevelType w:val="hybridMultilevel"/>
    <w:tmpl w:val="96DAD02C"/>
    <w:lvl w:ilvl="0" w:tplc="940AC8E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C0499"/>
    <w:multiLevelType w:val="hybridMultilevel"/>
    <w:tmpl w:val="15501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6B13"/>
    <w:multiLevelType w:val="hybridMultilevel"/>
    <w:tmpl w:val="48E25DBE"/>
    <w:lvl w:ilvl="0" w:tplc="0340FB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9AC"/>
    <w:multiLevelType w:val="hybridMultilevel"/>
    <w:tmpl w:val="7A0E120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C5525E"/>
    <w:multiLevelType w:val="hybridMultilevel"/>
    <w:tmpl w:val="5878651A"/>
    <w:lvl w:ilvl="0" w:tplc="940AC8E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27625"/>
    <w:multiLevelType w:val="hybridMultilevel"/>
    <w:tmpl w:val="9A4A7626"/>
    <w:lvl w:ilvl="0" w:tplc="940AC8E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222F9"/>
    <w:multiLevelType w:val="hybridMultilevel"/>
    <w:tmpl w:val="E0B2AD76"/>
    <w:lvl w:ilvl="0" w:tplc="940AC8E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41479"/>
    <w:multiLevelType w:val="hybridMultilevel"/>
    <w:tmpl w:val="5DC82688"/>
    <w:lvl w:ilvl="0" w:tplc="940AC8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E0A4B03"/>
    <w:multiLevelType w:val="hybridMultilevel"/>
    <w:tmpl w:val="AF5267E2"/>
    <w:lvl w:ilvl="0" w:tplc="7B04D06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AC530B"/>
    <w:multiLevelType w:val="hybridMultilevel"/>
    <w:tmpl w:val="262CB946"/>
    <w:lvl w:ilvl="0" w:tplc="940AC8E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7"/>
    <w:rsid w:val="000254B3"/>
    <w:rsid w:val="001421D6"/>
    <w:rsid w:val="001568B4"/>
    <w:rsid w:val="001A6045"/>
    <w:rsid w:val="001E1DDF"/>
    <w:rsid w:val="002266EC"/>
    <w:rsid w:val="002B25E7"/>
    <w:rsid w:val="003A4899"/>
    <w:rsid w:val="003F6251"/>
    <w:rsid w:val="00412767"/>
    <w:rsid w:val="004340F8"/>
    <w:rsid w:val="004D7B8D"/>
    <w:rsid w:val="00572C12"/>
    <w:rsid w:val="005746CE"/>
    <w:rsid w:val="006658FA"/>
    <w:rsid w:val="006A7BDC"/>
    <w:rsid w:val="006D7A61"/>
    <w:rsid w:val="006F3ACD"/>
    <w:rsid w:val="00730DFE"/>
    <w:rsid w:val="007E2A6E"/>
    <w:rsid w:val="00844BAD"/>
    <w:rsid w:val="009C42BD"/>
    <w:rsid w:val="009E4653"/>
    <w:rsid w:val="009F2AAE"/>
    <w:rsid w:val="00A47828"/>
    <w:rsid w:val="00AC19CF"/>
    <w:rsid w:val="00B85A25"/>
    <w:rsid w:val="00BE23C0"/>
    <w:rsid w:val="00BF67E8"/>
    <w:rsid w:val="00D71576"/>
    <w:rsid w:val="00E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3A079C-2221-418E-B5A8-3F8529D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ttentionLine">
    <w:name w:val="Attention Line"/>
    <w:basedOn w:val="BodyText"/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D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sdo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msdo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1999</vt:lpstr>
    </vt:vector>
  </TitlesOfParts>
  <Company>Dell Computer Corporation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1999</dc:title>
  <dc:subject/>
  <dc:creator>Wayne Bene'</dc:creator>
  <cp:keywords/>
  <dc:description/>
  <cp:lastModifiedBy>Brad Bene</cp:lastModifiedBy>
  <cp:revision>3</cp:revision>
  <cp:lastPrinted>2018-02-15T20:42:00Z</cp:lastPrinted>
  <dcterms:created xsi:type="dcterms:W3CDTF">2018-05-03T15:13:00Z</dcterms:created>
  <dcterms:modified xsi:type="dcterms:W3CDTF">2018-05-03T15:13:00Z</dcterms:modified>
</cp:coreProperties>
</file>